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24" w:rsidRDefault="00EA0B24" w:rsidP="005F3CD2">
      <w:pPr>
        <w:spacing w:line="240" w:lineRule="auto"/>
        <w:ind w:right="-425" w:firstLine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3A2184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5F3CD2" w:rsidRDefault="00EA0B24" w:rsidP="005F3CD2">
      <w:pPr>
        <w:spacing w:line="240" w:lineRule="auto"/>
        <w:ind w:right="-425" w:firstLine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СХВАЛЕНО</w:t>
      </w:r>
    </w:p>
    <w:p w:rsidR="00EA0B24" w:rsidRPr="002554AB" w:rsidRDefault="00EA0B24" w:rsidP="005F3CD2">
      <w:pPr>
        <w:spacing w:line="240" w:lineRule="auto"/>
        <w:ind w:right="-425" w:firstLine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4AB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554A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</w:p>
    <w:p w:rsidR="00EA0B24" w:rsidRPr="002554AB" w:rsidRDefault="00EA0B24" w:rsidP="005F3CD2">
      <w:pPr>
        <w:spacing w:line="240" w:lineRule="auto"/>
        <w:ind w:right="-425" w:firstLine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4AB">
        <w:rPr>
          <w:rFonts w:ascii="Times New Roman" w:hAnsi="Times New Roman" w:cs="Times New Roman"/>
          <w:sz w:val="28"/>
          <w:szCs w:val="28"/>
          <w:lang w:val="uk-UA"/>
        </w:rPr>
        <w:t>Березанської міської ради</w:t>
      </w:r>
    </w:p>
    <w:p w:rsidR="00EA0B24" w:rsidRDefault="00EA0B24" w:rsidP="005F3CD2">
      <w:pPr>
        <w:spacing w:line="240" w:lineRule="auto"/>
        <w:ind w:right="-425" w:firstLine="510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4A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F3CD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76369">
        <w:rPr>
          <w:rFonts w:ascii="Times New Roman" w:hAnsi="Times New Roman" w:cs="Times New Roman"/>
          <w:sz w:val="28"/>
          <w:szCs w:val="28"/>
          <w:lang w:val="uk-UA"/>
        </w:rPr>
        <w:t>28.01.2021</w:t>
      </w:r>
      <w:r w:rsidR="005F3CD2">
        <w:rPr>
          <w:rFonts w:ascii="Times New Roman" w:hAnsi="Times New Roman" w:cs="Times New Roman"/>
          <w:sz w:val="28"/>
          <w:szCs w:val="28"/>
          <w:lang w:val="uk-UA"/>
        </w:rPr>
        <w:t>_№_</w:t>
      </w:r>
      <w:r w:rsidR="00376369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5F3CD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EA0B24" w:rsidRDefault="00EA0B24" w:rsidP="005F3CD2">
      <w:pPr>
        <w:spacing w:line="240" w:lineRule="auto"/>
        <w:ind w:right="-425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B62" w:rsidRPr="00F972C2" w:rsidRDefault="00501B62" w:rsidP="005F3CD2">
      <w:pPr>
        <w:spacing w:line="240" w:lineRule="auto"/>
        <w:ind w:righ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72C2">
        <w:rPr>
          <w:rFonts w:ascii="Times New Roman" w:hAnsi="Times New Roman" w:cs="Times New Roman"/>
          <w:b/>
          <w:sz w:val="28"/>
          <w:szCs w:val="28"/>
        </w:rPr>
        <w:t>Звіт</w:t>
      </w:r>
      <w:proofErr w:type="spellEnd"/>
      <w:r w:rsidRPr="00F972C2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F972C2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F972C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972C2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F972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72C2">
        <w:rPr>
          <w:rFonts w:ascii="Times New Roman" w:hAnsi="Times New Roman" w:cs="Times New Roman"/>
          <w:b/>
          <w:sz w:val="28"/>
          <w:szCs w:val="28"/>
        </w:rPr>
        <w:t>зайнятості</w:t>
      </w:r>
      <w:proofErr w:type="spellEnd"/>
      <w:r w:rsidRPr="00F972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72C2">
        <w:rPr>
          <w:rFonts w:ascii="Times New Roman" w:hAnsi="Times New Roman" w:cs="Times New Roman"/>
          <w:b/>
          <w:sz w:val="28"/>
          <w:szCs w:val="28"/>
        </w:rPr>
        <w:t>населенням</w:t>
      </w:r>
      <w:proofErr w:type="spellEnd"/>
      <w:r w:rsidRPr="00F972C2">
        <w:rPr>
          <w:rFonts w:ascii="Times New Roman" w:hAnsi="Times New Roman" w:cs="Times New Roman"/>
          <w:b/>
          <w:sz w:val="28"/>
          <w:szCs w:val="28"/>
        </w:rPr>
        <w:t xml:space="preserve">  Березань</w:t>
      </w:r>
    </w:p>
    <w:p w:rsidR="00501B62" w:rsidRPr="00F972C2" w:rsidRDefault="00501B62" w:rsidP="005F3CD2">
      <w:pPr>
        <w:spacing w:line="240" w:lineRule="auto"/>
        <w:ind w:righ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2C2">
        <w:rPr>
          <w:rFonts w:ascii="Times New Roman" w:hAnsi="Times New Roman" w:cs="Times New Roman"/>
          <w:b/>
          <w:sz w:val="28"/>
          <w:szCs w:val="28"/>
        </w:rPr>
        <w:t>на 2018 – 2020 роки»</w:t>
      </w:r>
    </w:p>
    <w:p w:rsidR="00501B62" w:rsidRDefault="00C03A70" w:rsidP="005F3CD2">
      <w:pPr>
        <w:spacing w:line="240" w:lineRule="auto"/>
        <w:ind w:right="-4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2C2">
        <w:rPr>
          <w:rFonts w:ascii="Times New Roman" w:hAnsi="Times New Roman" w:cs="Times New Roman"/>
          <w:b/>
          <w:sz w:val="28"/>
          <w:szCs w:val="28"/>
        </w:rPr>
        <w:t>за 20</w:t>
      </w:r>
      <w:r w:rsidRPr="00F972C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501B62" w:rsidRPr="00F972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01B62" w:rsidRPr="00F972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01B62" w:rsidRPr="00F972C2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p w:rsidR="005F3CD2" w:rsidRPr="005F3CD2" w:rsidRDefault="005F3CD2" w:rsidP="005F3CD2">
      <w:pPr>
        <w:spacing w:line="240" w:lineRule="auto"/>
        <w:ind w:right="-425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4456" w:rsidRPr="00407C96" w:rsidRDefault="00304456" w:rsidP="005F3CD2">
      <w:pPr>
        <w:pStyle w:val="rvps2"/>
        <w:shd w:val="clear" w:color="auto" w:fill="FFFFFF"/>
        <w:spacing w:before="0" w:beforeAutospacing="0" w:after="0" w:afterAutospacing="0"/>
        <w:ind w:right="-425" w:firstLine="450"/>
        <w:jc w:val="both"/>
        <w:textAlignment w:val="baseline"/>
        <w:rPr>
          <w:sz w:val="28"/>
          <w:szCs w:val="28"/>
          <w:lang w:val="uk-UA"/>
        </w:rPr>
      </w:pPr>
      <w:r w:rsidRPr="00407C96">
        <w:rPr>
          <w:sz w:val="28"/>
          <w:szCs w:val="28"/>
          <w:lang w:val="uk-UA"/>
        </w:rPr>
        <w:t>Програма визначає заходи і шляхи розв’язання проблем у сфері зайнятості населення та передбачає консолідацію зусиль усіх сторін соціального діалогу, що спрямовані на підвищення рівня економічної активності населення, сприяння його продуктивній зайнятості та посилення соціального захисту від безробіття.</w:t>
      </w:r>
    </w:p>
    <w:p w:rsidR="00304456" w:rsidRPr="00407C96" w:rsidRDefault="00304456" w:rsidP="005F3CD2">
      <w:pPr>
        <w:spacing w:after="0" w:line="240" w:lineRule="auto"/>
        <w:ind w:right="-425" w:firstLine="45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407C96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Pr="00407C96">
        <w:rPr>
          <w:rFonts w:ascii="Times New Roman" w:eastAsia="Calibri" w:hAnsi="Times New Roman" w:cs="Times New Roman"/>
          <w:sz w:val="28"/>
          <w:szCs w:val="28"/>
        </w:rPr>
        <w:t>іоритетними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напрямами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F3CD2">
        <w:rPr>
          <w:rFonts w:ascii="Times New Roman" w:eastAsia="Calibri" w:hAnsi="Times New Roman" w:cs="Times New Roman"/>
          <w:sz w:val="28"/>
          <w:szCs w:val="28"/>
        </w:rPr>
        <w:t>зайнятості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населення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м. Березань</w:t>
      </w:r>
      <w:r w:rsidRPr="00407C96">
        <w:rPr>
          <w:rFonts w:ascii="Times New Roman" w:hAnsi="Times New Roman" w:cs="Times New Roman"/>
          <w:sz w:val="28"/>
          <w:szCs w:val="28"/>
        </w:rPr>
        <w:t xml:space="preserve"> є</w:t>
      </w:r>
      <w:r w:rsidRPr="00407C9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04456" w:rsidRPr="00407C96" w:rsidRDefault="00304456" w:rsidP="005F3CD2">
      <w:pPr>
        <w:spacing w:after="0" w:line="240" w:lineRule="auto"/>
        <w:ind w:right="-425" w:firstLine="45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407C96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сприяння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збереженню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створенню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нових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робочих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місць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;</w:t>
      </w:r>
    </w:p>
    <w:p w:rsidR="00304456" w:rsidRPr="00407C96" w:rsidRDefault="00304456" w:rsidP="005F3CD2">
      <w:pPr>
        <w:spacing w:after="0" w:line="240" w:lineRule="auto"/>
        <w:ind w:right="-425" w:firstLine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ab/>
        <w:t xml:space="preserve">-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сприяння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працевлаштуванні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незайнятим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громадянам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;</w:t>
      </w:r>
    </w:p>
    <w:p w:rsidR="00304456" w:rsidRPr="00407C96" w:rsidRDefault="00304456" w:rsidP="005F3CD2">
      <w:pPr>
        <w:pStyle w:val="a4"/>
        <w:shd w:val="clear" w:color="auto" w:fill="FFFFFF"/>
        <w:spacing w:before="0" w:beforeAutospacing="0" w:after="0" w:afterAutospacing="0"/>
        <w:ind w:right="-425" w:firstLine="450"/>
        <w:jc w:val="both"/>
        <w:textAlignment w:val="baseline"/>
        <w:rPr>
          <w:sz w:val="28"/>
          <w:szCs w:val="28"/>
        </w:rPr>
      </w:pPr>
      <w:r w:rsidRPr="00407C96">
        <w:rPr>
          <w:sz w:val="28"/>
          <w:szCs w:val="28"/>
        </w:rPr>
        <w:tab/>
        <w:t xml:space="preserve">- </w:t>
      </w:r>
      <w:proofErr w:type="spellStart"/>
      <w:r w:rsidRPr="00407C96">
        <w:rPr>
          <w:sz w:val="28"/>
          <w:szCs w:val="28"/>
        </w:rPr>
        <w:t>сприяння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r w:rsidRPr="00407C96">
        <w:rPr>
          <w:sz w:val="28"/>
          <w:szCs w:val="28"/>
        </w:rPr>
        <w:t>розвитку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proofErr w:type="gramStart"/>
      <w:r w:rsidRPr="00407C96">
        <w:rPr>
          <w:sz w:val="28"/>
          <w:szCs w:val="28"/>
        </w:rPr>
        <w:t>п</w:t>
      </w:r>
      <w:proofErr w:type="gramEnd"/>
      <w:r w:rsidRPr="00407C96">
        <w:rPr>
          <w:sz w:val="28"/>
          <w:szCs w:val="28"/>
        </w:rPr>
        <w:t>ідприємництва</w:t>
      </w:r>
      <w:proofErr w:type="spellEnd"/>
      <w:r w:rsidRPr="00407C96">
        <w:rPr>
          <w:sz w:val="28"/>
          <w:szCs w:val="28"/>
        </w:rPr>
        <w:t xml:space="preserve"> та </w:t>
      </w:r>
      <w:proofErr w:type="spellStart"/>
      <w:r w:rsidRPr="00407C96">
        <w:rPr>
          <w:sz w:val="28"/>
          <w:szCs w:val="28"/>
        </w:rPr>
        <w:t>самостійній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r w:rsidRPr="00407C96">
        <w:rPr>
          <w:sz w:val="28"/>
          <w:szCs w:val="28"/>
        </w:rPr>
        <w:t>зайнятості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r w:rsidRPr="00407C96">
        <w:rPr>
          <w:sz w:val="28"/>
          <w:szCs w:val="28"/>
        </w:rPr>
        <w:t>населення</w:t>
      </w:r>
      <w:proofErr w:type="spellEnd"/>
      <w:r w:rsidRPr="00407C96">
        <w:rPr>
          <w:sz w:val="28"/>
          <w:szCs w:val="28"/>
        </w:rPr>
        <w:t xml:space="preserve">, </w:t>
      </w:r>
      <w:proofErr w:type="spellStart"/>
      <w:r w:rsidRPr="00407C96">
        <w:rPr>
          <w:sz w:val="28"/>
          <w:szCs w:val="28"/>
        </w:rPr>
        <w:t>збереження</w:t>
      </w:r>
      <w:proofErr w:type="spellEnd"/>
      <w:r w:rsidRPr="00407C96">
        <w:rPr>
          <w:sz w:val="28"/>
          <w:szCs w:val="28"/>
        </w:rPr>
        <w:t xml:space="preserve"> трудового </w:t>
      </w:r>
      <w:proofErr w:type="spellStart"/>
      <w:r w:rsidRPr="00407C96">
        <w:rPr>
          <w:sz w:val="28"/>
          <w:szCs w:val="28"/>
        </w:rPr>
        <w:t>потенціалу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r w:rsidRPr="00407C96">
        <w:rPr>
          <w:sz w:val="28"/>
          <w:szCs w:val="28"/>
        </w:rPr>
        <w:t>міста</w:t>
      </w:r>
      <w:proofErr w:type="spellEnd"/>
      <w:r w:rsidRPr="00407C96">
        <w:rPr>
          <w:sz w:val="28"/>
          <w:szCs w:val="28"/>
        </w:rPr>
        <w:t xml:space="preserve"> Березань;</w:t>
      </w:r>
    </w:p>
    <w:p w:rsidR="00304456" w:rsidRPr="00407C96" w:rsidRDefault="00304456" w:rsidP="005F3CD2">
      <w:pPr>
        <w:pStyle w:val="a4"/>
        <w:shd w:val="clear" w:color="auto" w:fill="FFFFFF"/>
        <w:spacing w:before="0" w:beforeAutospacing="0" w:after="0" w:afterAutospacing="0"/>
        <w:ind w:right="-425" w:firstLine="45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07C96">
        <w:rPr>
          <w:sz w:val="28"/>
          <w:szCs w:val="28"/>
        </w:rPr>
        <w:tab/>
        <w:t xml:space="preserve">-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залучення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безробітних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громадян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proofErr w:type="gramStart"/>
      <w:r w:rsidRPr="00407C96">
        <w:rPr>
          <w:sz w:val="28"/>
          <w:szCs w:val="28"/>
          <w:bdr w:val="none" w:sz="0" w:space="0" w:color="auto" w:frame="1"/>
        </w:rPr>
        <w:t>п</w:t>
      </w:r>
      <w:proofErr w:type="gramEnd"/>
      <w:r w:rsidRPr="00407C96">
        <w:rPr>
          <w:sz w:val="28"/>
          <w:szCs w:val="28"/>
          <w:bdr w:val="none" w:sz="0" w:space="0" w:color="auto" w:frame="1"/>
        </w:rPr>
        <w:t>ідприємницької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діяльності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шляхом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сприяння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навчанні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професіями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які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спонукають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самозайнятості</w:t>
      </w:r>
      <w:proofErr w:type="spellEnd"/>
      <w:r w:rsidRPr="00407C96">
        <w:rPr>
          <w:sz w:val="28"/>
          <w:szCs w:val="28"/>
          <w:bdr w:val="none" w:sz="0" w:space="0" w:color="auto" w:frame="1"/>
        </w:rPr>
        <w:t>;</w:t>
      </w:r>
    </w:p>
    <w:p w:rsidR="00304456" w:rsidRPr="00407C96" w:rsidRDefault="00304456" w:rsidP="005F3CD2">
      <w:pPr>
        <w:pStyle w:val="a4"/>
        <w:shd w:val="clear" w:color="auto" w:fill="FFFFFF"/>
        <w:spacing w:before="0" w:beforeAutospacing="0" w:after="0" w:afterAutospacing="0"/>
        <w:ind w:right="-425" w:firstLine="45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07C96">
        <w:rPr>
          <w:sz w:val="28"/>
          <w:szCs w:val="28"/>
          <w:bdr w:val="none" w:sz="0" w:space="0" w:color="auto" w:frame="1"/>
        </w:rPr>
        <w:tab/>
        <w:t xml:space="preserve">-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організація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професійної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07C96">
        <w:rPr>
          <w:sz w:val="28"/>
          <w:szCs w:val="28"/>
          <w:bdr w:val="none" w:sz="0" w:space="0" w:color="auto" w:frame="1"/>
        </w:rPr>
        <w:t>п</w:t>
      </w:r>
      <w:proofErr w:type="gramEnd"/>
      <w:r w:rsidRPr="00407C96">
        <w:rPr>
          <w:sz w:val="28"/>
          <w:szCs w:val="28"/>
          <w:bdr w:val="none" w:sz="0" w:space="0" w:color="auto" w:frame="1"/>
        </w:rPr>
        <w:t>ідготовки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перепідготовки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підвищення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кваліфікації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відповідно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до потреб ринку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праці</w:t>
      </w:r>
      <w:proofErr w:type="spellEnd"/>
      <w:r w:rsidRPr="00407C96">
        <w:rPr>
          <w:sz w:val="28"/>
          <w:szCs w:val="28"/>
          <w:bdr w:val="none" w:sz="0" w:space="0" w:color="auto" w:frame="1"/>
        </w:rPr>
        <w:t>;</w:t>
      </w:r>
    </w:p>
    <w:p w:rsidR="00304456" w:rsidRPr="00407C96" w:rsidRDefault="00304456" w:rsidP="005F3CD2">
      <w:pPr>
        <w:pStyle w:val="a4"/>
        <w:shd w:val="clear" w:color="auto" w:fill="FFFFFF"/>
        <w:spacing w:before="0" w:beforeAutospacing="0" w:after="0" w:afterAutospacing="0"/>
        <w:ind w:right="-425" w:firstLine="45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07C96">
        <w:rPr>
          <w:sz w:val="28"/>
          <w:szCs w:val="28"/>
        </w:rPr>
        <w:tab/>
        <w:t xml:space="preserve">-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зниження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тривалості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безробіття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шляхом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реалізації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заходів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активної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політики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зайнятості</w:t>
      </w:r>
      <w:proofErr w:type="spellEnd"/>
      <w:r w:rsidRPr="00407C96">
        <w:rPr>
          <w:sz w:val="28"/>
          <w:szCs w:val="28"/>
          <w:bdr w:val="none" w:sz="0" w:space="0" w:color="auto" w:frame="1"/>
        </w:rPr>
        <w:t>;</w:t>
      </w:r>
    </w:p>
    <w:p w:rsidR="00304456" w:rsidRPr="00407C96" w:rsidRDefault="00304456" w:rsidP="005F3CD2">
      <w:pPr>
        <w:pStyle w:val="a4"/>
        <w:shd w:val="clear" w:color="auto" w:fill="FFFFFF"/>
        <w:spacing w:before="0" w:beforeAutospacing="0" w:after="0" w:afterAutospacing="0"/>
        <w:ind w:right="-425" w:firstLine="45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07C96">
        <w:rPr>
          <w:sz w:val="28"/>
          <w:szCs w:val="28"/>
        </w:rPr>
        <w:tab/>
        <w:t xml:space="preserve">-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сприяння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працевлаштуванні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громадянам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які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потребують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407C96">
        <w:rPr>
          <w:sz w:val="28"/>
          <w:szCs w:val="28"/>
          <w:bdr w:val="none" w:sz="0" w:space="0" w:color="auto" w:frame="1"/>
        </w:rPr>
        <w:t>соц</w:t>
      </w:r>
      <w:proofErr w:type="gramEnd"/>
      <w:r w:rsidRPr="00407C96">
        <w:rPr>
          <w:sz w:val="28"/>
          <w:szCs w:val="28"/>
          <w:bdr w:val="none" w:sz="0" w:space="0" w:color="auto" w:frame="1"/>
        </w:rPr>
        <w:t>іального</w:t>
      </w:r>
      <w:proofErr w:type="spellEnd"/>
      <w:r w:rsidRPr="00407C9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7C96">
        <w:rPr>
          <w:sz w:val="28"/>
          <w:szCs w:val="28"/>
          <w:bdr w:val="none" w:sz="0" w:space="0" w:color="auto" w:frame="1"/>
        </w:rPr>
        <w:t>захисту</w:t>
      </w:r>
      <w:proofErr w:type="spellEnd"/>
      <w:r w:rsidRPr="00407C96">
        <w:rPr>
          <w:sz w:val="28"/>
          <w:szCs w:val="28"/>
          <w:bdr w:val="none" w:sz="0" w:space="0" w:color="auto" w:frame="1"/>
        </w:rPr>
        <w:t>;</w:t>
      </w:r>
    </w:p>
    <w:p w:rsidR="00304456" w:rsidRPr="00407C96" w:rsidRDefault="00304456" w:rsidP="005F3CD2">
      <w:pPr>
        <w:pStyle w:val="a4"/>
        <w:shd w:val="clear" w:color="auto" w:fill="FFFFFF"/>
        <w:spacing w:before="0" w:beforeAutospacing="0" w:after="0" w:afterAutospacing="0"/>
        <w:ind w:right="-425" w:firstLine="450"/>
        <w:jc w:val="both"/>
        <w:textAlignment w:val="baseline"/>
        <w:rPr>
          <w:sz w:val="28"/>
          <w:szCs w:val="28"/>
        </w:rPr>
      </w:pPr>
      <w:r w:rsidRPr="00407C96">
        <w:rPr>
          <w:sz w:val="28"/>
          <w:szCs w:val="28"/>
          <w:bdr w:val="none" w:sz="0" w:space="0" w:color="auto" w:frame="1"/>
        </w:rPr>
        <w:tab/>
      </w:r>
      <w:r w:rsidRPr="00407C96">
        <w:rPr>
          <w:sz w:val="28"/>
          <w:szCs w:val="28"/>
        </w:rPr>
        <w:t xml:space="preserve">- </w:t>
      </w:r>
      <w:proofErr w:type="spellStart"/>
      <w:r w:rsidRPr="00407C96">
        <w:rPr>
          <w:sz w:val="28"/>
          <w:szCs w:val="28"/>
        </w:rPr>
        <w:t>надання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proofErr w:type="gramStart"/>
      <w:r w:rsidRPr="00407C96">
        <w:rPr>
          <w:sz w:val="28"/>
          <w:szCs w:val="28"/>
        </w:rPr>
        <w:t>соц</w:t>
      </w:r>
      <w:proofErr w:type="gramEnd"/>
      <w:r w:rsidRPr="00407C96">
        <w:rPr>
          <w:sz w:val="28"/>
          <w:szCs w:val="28"/>
        </w:rPr>
        <w:t>іальних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r w:rsidRPr="00407C96">
        <w:rPr>
          <w:sz w:val="28"/>
          <w:szCs w:val="28"/>
        </w:rPr>
        <w:t>послуг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r w:rsidRPr="00407C96">
        <w:rPr>
          <w:sz w:val="28"/>
          <w:szCs w:val="28"/>
        </w:rPr>
        <w:t>безробітним</w:t>
      </w:r>
      <w:proofErr w:type="spellEnd"/>
      <w:r w:rsidRPr="00407C96">
        <w:rPr>
          <w:sz w:val="28"/>
          <w:szCs w:val="28"/>
        </w:rPr>
        <w:t xml:space="preserve"> та </w:t>
      </w:r>
      <w:proofErr w:type="spellStart"/>
      <w:r w:rsidRPr="00407C96">
        <w:rPr>
          <w:sz w:val="28"/>
          <w:szCs w:val="28"/>
        </w:rPr>
        <w:t>профілактика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r w:rsidRPr="00407C96">
        <w:rPr>
          <w:sz w:val="28"/>
          <w:szCs w:val="28"/>
        </w:rPr>
        <w:t>настання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r w:rsidRPr="00407C96">
        <w:rPr>
          <w:sz w:val="28"/>
          <w:szCs w:val="28"/>
        </w:rPr>
        <w:t>безробіття</w:t>
      </w:r>
      <w:proofErr w:type="spellEnd"/>
      <w:r w:rsidRPr="00407C96">
        <w:rPr>
          <w:sz w:val="28"/>
          <w:szCs w:val="28"/>
        </w:rPr>
        <w:t>;</w:t>
      </w:r>
    </w:p>
    <w:p w:rsidR="00304456" w:rsidRPr="00407C96" w:rsidRDefault="00304456" w:rsidP="005F3CD2">
      <w:pPr>
        <w:pStyle w:val="a4"/>
        <w:shd w:val="clear" w:color="auto" w:fill="FFFFFF"/>
        <w:spacing w:before="0" w:beforeAutospacing="0" w:after="0" w:afterAutospacing="0"/>
        <w:ind w:right="-425" w:firstLine="450"/>
        <w:jc w:val="both"/>
        <w:textAlignment w:val="baseline"/>
        <w:rPr>
          <w:sz w:val="28"/>
          <w:szCs w:val="28"/>
        </w:rPr>
      </w:pPr>
      <w:r w:rsidRPr="00407C96">
        <w:rPr>
          <w:sz w:val="28"/>
          <w:szCs w:val="28"/>
        </w:rPr>
        <w:tab/>
        <w:t xml:space="preserve">- </w:t>
      </w:r>
      <w:proofErr w:type="spellStart"/>
      <w:r w:rsidRPr="00407C96">
        <w:rPr>
          <w:sz w:val="28"/>
          <w:szCs w:val="28"/>
        </w:rPr>
        <w:t>регулювання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proofErr w:type="gramStart"/>
      <w:r w:rsidRPr="00407C96">
        <w:rPr>
          <w:sz w:val="28"/>
          <w:szCs w:val="28"/>
        </w:rPr>
        <w:t>соц</w:t>
      </w:r>
      <w:proofErr w:type="gramEnd"/>
      <w:r w:rsidRPr="00407C96">
        <w:rPr>
          <w:sz w:val="28"/>
          <w:szCs w:val="28"/>
        </w:rPr>
        <w:t>іально-трудових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r w:rsidRPr="00407C96">
        <w:rPr>
          <w:sz w:val="28"/>
          <w:szCs w:val="28"/>
        </w:rPr>
        <w:t>відносин</w:t>
      </w:r>
      <w:proofErr w:type="spellEnd"/>
      <w:r w:rsidRPr="00407C96">
        <w:rPr>
          <w:sz w:val="28"/>
          <w:szCs w:val="28"/>
        </w:rPr>
        <w:t xml:space="preserve">, </w:t>
      </w:r>
      <w:proofErr w:type="spellStart"/>
      <w:r w:rsidRPr="00407C96">
        <w:rPr>
          <w:sz w:val="28"/>
          <w:szCs w:val="28"/>
        </w:rPr>
        <w:t>використання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r w:rsidRPr="00407C96">
        <w:rPr>
          <w:sz w:val="28"/>
          <w:szCs w:val="28"/>
        </w:rPr>
        <w:t>робочої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r w:rsidRPr="00407C96">
        <w:rPr>
          <w:sz w:val="28"/>
          <w:szCs w:val="28"/>
        </w:rPr>
        <w:t>сили</w:t>
      </w:r>
      <w:proofErr w:type="spellEnd"/>
      <w:r w:rsidRPr="00407C96">
        <w:rPr>
          <w:sz w:val="28"/>
          <w:szCs w:val="28"/>
        </w:rPr>
        <w:t>;</w:t>
      </w:r>
    </w:p>
    <w:p w:rsidR="00304456" w:rsidRPr="00407C96" w:rsidRDefault="00304456" w:rsidP="005F3CD2">
      <w:pPr>
        <w:pStyle w:val="a4"/>
        <w:shd w:val="clear" w:color="auto" w:fill="FFFFFF"/>
        <w:spacing w:before="0" w:beforeAutospacing="0" w:after="0" w:afterAutospacing="0"/>
        <w:ind w:right="-425" w:firstLine="450"/>
        <w:jc w:val="both"/>
        <w:textAlignment w:val="baseline"/>
        <w:rPr>
          <w:sz w:val="28"/>
          <w:szCs w:val="28"/>
        </w:rPr>
      </w:pPr>
      <w:r w:rsidRPr="00407C96">
        <w:rPr>
          <w:sz w:val="28"/>
          <w:szCs w:val="28"/>
        </w:rPr>
        <w:tab/>
        <w:t xml:space="preserve">- </w:t>
      </w:r>
      <w:proofErr w:type="spellStart"/>
      <w:r w:rsidRPr="00407C96">
        <w:rPr>
          <w:sz w:val="28"/>
          <w:szCs w:val="28"/>
        </w:rPr>
        <w:t>подолання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r w:rsidRPr="00407C96">
        <w:rPr>
          <w:sz w:val="28"/>
          <w:szCs w:val="28"/>
        </w:rPr>
        <w:t>незадекларованої</w:t>
      </w:r>
      <w:proofErr w:type="spellEnd"/>
      <w:r w:rsidRPr="00407C96">
        <w:rPr>
          <w:sz w:val="28"/>
          <w:szCs w:val="28"/>
        </w:rPr>
        <w:t xml:space="preserve"> </w:t>
      </w:r>
      <w:proofErr w:type="spellStart"/>
      <w:r w:rsidRPr="00407C96">
        <w:rPr>
          <w:sz w:val="28"/>
          <w:szCs w:val="28"/>
        </w:rPr>
        <w:t>праці</w:t>
      </w:r>
      <w:proofErr w:type="spellEnd"/>
      <w:r w:rsidRPr="00407C96">
        <w:rPr>
          <w:sz w:val="28"/>
          <w:szCs w:val="28"/>
        </w:rPr>
        <w:t>.</w:t>
      </w:r>
    </w:p>
    <w:p w:rsidR="00304456" w:rsidRPr="00407C96" w:rsidRDefault="00304456" w:rsidP="005F3CD2">
      <w:pPr>
        <w:pStyle w:val="a3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Березанської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філії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– Служба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proofErr w:type="gramStart"/>
      <w:r w:rsidRPr="00407C9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проводиться робота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вакансій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r w:rsidRPr="00407C96">
        <w:rPr>
          <w:rFonts w:ascii="Times New Roman" w:eastAsia="Calibri" w:hAnsi="Times New Roman" w:cs="Times New Roman"/>
          <w:sz w:val="28"/>
          <w:szCs w:val="28"/>
        </w:rPr>
        <w:t>20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надано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послуг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03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особам,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зареєстровано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826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безробітних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, проходили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профнавчання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A2184" w:rsidRDefault="00304456" w:rsidP="005F3CD2">
      <w:pPr>
        <w:pStyle w:val="a3"/>
        <w:ind w:right="-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в ЦПТО 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особ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600</w:t>
      </w:r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вакансій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Працевлаштовано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направленням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r w:rsidRPr="00407C96">
        <w:rPr>
          <w:rFonts w:ascii="Times New Roman" w:eastAsia="Calibri" w:hAnsi="Times New Roman" w:cs="Times New Roman"/>
          <w:sz w:val="28"/>
          <w:szCs w:val="28"/>
        </w:rPr>
        <w:t>20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 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року  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372</w:t>
      </w:r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безробітних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7C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407C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вакантні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456" w:rsidRPr="003A2184" w:rsidRDefault="00304456" w:rsidP="005F3CD2">
      <w:pPr>
        <w:pStyle w:val="a3"/>
        <w:ind w:right="-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7C96">
        <w:rPr>
          <w:rFonts w:ascii="Times New Roman" w:hAnsi="Times New Roman" w:cs="Times New Roman"/>
          <w:sz w:val="28"/>
          <w:szCs w:val="28"/>
        </w:rPr>
        <w:t>Станом на</w:t>
      </w:r>
      <w:r w:rsidR="005F3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7C96">
        <w:rPr>
          <w:rFonts w:ascii="Times New Roman" w:hAnsi="Times New Roman" w:cs="Times New Roman"/>
          <w:sz w:val="28"/>
          <w:szCs w:val="28"/>
        </w:rPr>
        <w:t>01.01.202</w:t>
      </w:r>
      <w:r w:rsidR="005F3CD2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407C9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407C96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407C96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="005F3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7C96">
        <w:rPr>
          <w:rFonts w:ascii="Times New Roman" w:hAnsi="Times New Roman" w:cs="Times New Roman"/>
          <w:sz w:val="28"/>
          <w:szCs w:val="28"/>
        </w:rPr>
        <w:t xml:space="preserve">в </w:t>
      </w:r>
      <w:r w:rsidR="003A218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 xml:space="preserve">лужбі зайнятості перебуває 323 безробітних, з них 15 осіб з інвалідністю.  </w:t>
      </w:r>
      <w:r w:rsidRPr="00407C96">
        <w:rPr>
          <w:rFonts w:ascii="Times New Roman" w:hAnsi="Times New Roman" w:cs="Times New Roman"/>
          <w:sz w:val="28"/>
          <w:szCs w:val="28"/>
        </w:rPr>
        <w:t xml:space="preserve">Залучено до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роботах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характеру 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407C96">
        <w:rPr>
          <w:rFonts w:ascii="Times New Roman" w:hAnsi="Times New Roman" w:cs="Times New Roman"/>
          <w:sz w:val="28"/>
          <w:szCs w:val="28"/>
        </w:rPr>
        <w:t xml:space="preserve"> особи.</w:t>
      </w:r>
    </w:p>
    <w:p w:rsidR="00304456" w:rsidRPr="005F3CD2" w:rsidRDefault="00304456" w:rsidP="005F3CD2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53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F3CD2">
        <w:rPr>
          <w:rFonts w:ascii="Times New Roman" w:hAnsi="Times New Roman" w:cs="Times New Roman"/>
          <w:sz w:val="28"/>
          <w:szCs w:val="28"/>
          <w:lang w:val="uk-UA"/>
        </w:rPr>
        <w:t xml:space="preserve">рацівниками Служби зайнятості </w:t>
      </w:r>
      <w:r w:rsidRPr="005E6534">
        <w:rPr>
          <w:rFonts w:ascii="Times New Roman" w:hAnsi="Times New Roman" w:cs="Times New Roman"/>
          <w:sz w:val="28"/>
          <w:szCs w:val="28"/>
          <w:lang w:val="uk-UA"/>
        </w:rPr>
        <w:t xml:space="preserve">за участі Управління соціального захисту населення та праці виконавчого комітету Березанської міської ради (далі - Управління) проводились для безробітних громадян щодо активізації </w:t>
      </w:r>
      <w:r w:rsidRPr="005E653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їхніх зусиль для пошуку роботи, профорієнтаційні заходи. </w:t>
      </w:r>
      <w:r w:rsidRPr="005F3CD2">
        <w:rPr>
          <w:rFonts w:ascii="Times New Roman" w:hAnsi="Times New Roman" w:cs="Times New Roman"/>
          <w:sz w:val="28"/>
          <w:szCs w:val="28"/>
          <w:lang w:val="uk-UA"/>
        </w:rPr>
        <w:t>За  20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F3CD2">
        <w:rPr>
          <w:rFonts w:ascii="Times New Roman" w:hAnsi="Times New Roman" w:cs="Times New Roman"/>
          <w:sz w:val="28"/>
          <w:szCs w:val="28"/>
          <w:lang w:val="uk-UA"/>
        </w:rPr>
        <w:t xml:space="preserve"> рік  було проведено:</w:t>
      </w:r>
    </w:p>
    <w:p w:rsidR="00304456" w:rsidRPr="00407C96" w:rsidRDefault="00304456" w:rsidP="005F3CD2">
      <w:pPr>
        <w:pStyle w:val="a7"/>
        <w:numPr>
          <w:ilvl w:val="0"/>
          <w:numId w:val="7"/>
        </w:numPr>
        <w:spacing w:after="0" w:line="240" w:lineRule="auto"/>
        <w:ind w:left="0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C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07C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ярмарк</w:t>
      </w:r>
      <w:proofErr w:type="spellEnd"/>
      <w:r w:rsidR="00DD095C" w:rsidRPr="00407C9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Кар’єри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 та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ярмарк</w:t>
      </w:r>
      <w:proofErr w:type="spellEnd"/>
      <w:r w:rsidR="00DD095C" w:rsidRPr="00407C9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вакансій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4456" w:rsidRPr="00407C96" w:rsidRDefault="00304456" w:rsidP="005F3CD2">
      <w:pPr>
        <w:pStyle w:val="a7"/>
        <w:numPr>
          <w:ilvl w:val="0"/>
          <w:numId w:val="7"/>
        </w:numPr>
        <w:spacing w:after="0" w:line="240" w:lineRule="auto"/>
        <w:ind w:left="0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C9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професіографічн</w:t>
      </w:r>
      <w:proofErr w:type="spellEnd"/>
      <w:r w:rsidRPr="00407C9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екскурсі</w:t>
      </w:r>
      <w:proofErr w:type="spellEnd"/>
      <w:r w:rsidRPr="00407C9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07C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407C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7C96">
        <w:rPr>
          <w:rFonts w:ascii="Times New Roman" w:hAnsi="Times New Roman" w:cs="Times New Roman"/>
          <w:sz w:val="28"/>
          <w:szCs w:val="28"/>
        </w:rPr>
        <w:t>ідприємствах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 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>.</w:t>
      </w:r>
    </w:p>
    <w:p w:rsidR="00304456" w:rsidRPr="00407C96" w:rsidRDefault="005F3CD2" w:rsidP="005F3CD2">
      <w:pPr>
        <w:spacing w:after="0" w:line="240" w:lineRule="auto"/>
        <w:ind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04456" w:rsidRPr="00407C96">
        <w:rPr>
          <w:rFonts w:ascii="Times New Roman" w:hAnsi="Times New Roman" w:cs="Times New Roman"/>
          <w:sz w:val="28"/>
          <w:szCs w:val="28"/>
        </w:rPr>
        <w:t>20</w:t>
      </w:r>
      <w:r w:rsidR="00304456" w:rsidRPr="00407C9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04456"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4456" w:rsidRPr="00407C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04456" w:rsidRPr="00407C9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проведено службою у справах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Березанської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ради </w:t>
      </w:r>
      <w:r w:rsidR="00B25849" w:rsidRPr="00407C9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04456"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профілактичні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. Проведено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на тему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456" w:rsidRPr="00407C96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="00304456" w:rsidRPr="00407C9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304456" w:rsidRPr="00407C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04456" w:rsidRPr="00407C96">
        <w:rPr>
          <w:rFonts w:ascii="Times New Roman" w:hAnsi="Times New Roman" w:cs="Times New Roman"/>
          <w:sz w:val="28"/>
          <w:szCs w:val="28"/>
        </w:rPr>
        <w:t xml:space="preserve"> людьми.</w:t>
      </w:r>
    </w:p>
    <w:p w:rsidR="00304456" w:rsidRPr="00407C96" w:rsidRDefault="00304456" w:rsidP="005F3CD2">
      <w:pPr>
        <w:spacing w:after="0" w:line="240" w:lineRule="auto"/>
        <w:ind w:right="-425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407C9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07C96">
        <w:rPr>
          <w:rFonts w:ascii="Times New Roman" w:hAnsi="Times New Roman" w:cs="Times New Roman"/>
          <w:sz w:val="28"/>
          <w:szCs w:val="28"/>
        </w:rPr>
        <w:t xml:space="preserve">  метою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службою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про стан,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 на локальному ринку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 за </w:t>
      </w:r>
      <w:r w:rsidRPr="00407C96">
        <w:rPr>
          <w:rFonts w:ascii="Times New Roman" w:eastAsia="Calibri" w:hAnsi="Times New Roman" w:cs="Times New Roman"/>
          <w:sz w:val="28"/>
          <w:szCs w:val="28"/>
        </w:rPr>
        <w:t>20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місті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проведено 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8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семінарів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керівниками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підприємств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організацій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установ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були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присутні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91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FA4763"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407C96">
        <w:rPr>
          <w:rFonts w:ascii="Times New Roman" w:eastAsia="Calibri" w:hAnsi="Times New Roman" w:cs="Times New Roman"/>
          <w:sz w:val="28"/>
          <w:szCs w:val="28"/>
        </w:rPr>
        <w:t>б</w:t>
      </w:r>
      <w:r w:rsidR="00FA4763"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407C9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семінарах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розглядались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роботодавців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та справедливого </w:t>
      </w:r>
      <w:proofErr w:type="spellStart"/>
      <w:proofErr w:type="gramStart"/>
      <w:r w:rsidRPr="00407C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7C96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легальності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- як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гарантія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особам з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характеру та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>.</w:t>
      </w:r>
      <w:r w:rsidRPr="00407C96">
        <w:rPr>
          <w:szCs w:val="28"/>
        </w:rPr>
        <w:t xml:space="preserve"> 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Проведено  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Ярмарк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вакансій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 де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були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присутні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 </w:t>
      </w:r>
      <w:r w:rsidRPr="00407C96">
        <w:rPr>
          <w:rFonts w:ascii="Times New Roman" w:eastAsia="Calibri" w:hAnsi="Times New Roman" w:cs="Times New Roman"/>
          <w:sz w:val="28"/>
          <w:szCs w:val="28"/>
        </w:rPr>
        <w:t>ос</w:t>
      </w:r>
      <w:r w:rsidR="001364B1"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б з числа 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роботодавці</w:t>
      </w:r>
      <w:proofErr w:type="gramStart"/>
      <w:r w:rsidRPr="00407C96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07C96">
        <w:rPr>
          <w:rFonts w:ascii="Times New Roman" w:eastAsia="Calibri" w:hAnsi="Times New Roman" w:cs="Times New Roman"/>
          <w:sz w:val="28"/>
          <w:szCs w:val="28"/>
        </w:rPr>
        <w:t>та</w:t>
      </w:r>
      <w:proofErr w:type="gram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154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б з числа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безробітних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20D5A" w:rsidRPr="00407C96" w:rsidRDefault="00304456" w:rsidP="005F3CD2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за 20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7C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7C9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перебувало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407C9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 з числа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демобілізованих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,  станом на  01.01.202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07C96">
        <w:rPr>
          <w:rFonts w:ascii="Times New Roman" w:hAnsi="Times New Roman" w:cs="Times New Roman"/>
          <w:sz w:val="28"/>
          <w:szCs w:val="28"/>
        </w:rPr>
        <w:t xml:space="preserve"> року на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демобілізованих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виплачується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безробіттю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обов’язковому</w:t>
      </w:r>
      <w:proofErr w:type="spellEnd"/>
      <w:r w:rsidR="001364B1" w:rsidRPr="00407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7C96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 xml:space="preserve">надають учасникам АТО всі необхідні </w:t>
      </w:r>
      <w:proofErr w:type="spellStart"/>
      <w:r w:rsidRPr="00407C96">
        <w:rPr>
          <w:rFonts w:ascii="Times New Roman" w:hAnsi="Times New Roman" w:cs="Times New Roman"/>
          <w:sz w:val="28"/>
          <w:szCs w:val="28"/>
          <w:lang w:val="uk-UA"/>
        </w:rPr>
        <w:t>профінформаційні</w:t>
      </w:r>
      <w:proofErr w:type="spellEnd"/>
      <w:r w:rsidRPr="00407C9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407C96">
        <w:rPr>
          <w:rFonts w:ascii="Times New Roman" w:hAnsi="Times New Roman" w:cs="Times New Roman"/>
          <w:sz w:val="28"/>
          <w:szCs w:val="28"/>
          <w:lang w:val="uk-UA"/>
        </w:rPr>
        <w:t>профконсультаційні</w:t>
      </w:r>
      <w:proofErr w:type="spellEnd"/>
      <w:r w:rsidRPr="00407C96">
        <w:rPr>
          <w:rFonts w:ascii="Times New Roman" w:hAnsi="Times New Roman" w:cs="Times New Roman"/>
          <w:sz w:val="28"/>
          <w:szCs w:val="28"/>
          <w:lang w:val="uk-UA"/>
        </w:rPr>
        <w:t xml:space="preserve"> послуги, сприяють працевлаштуванню, шляхом інформування під час прийому та в телефонному режимі про наявні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вакансії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по м. Березань,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Баришівка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ознайомлюються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підхо</w:t>
      </w:r>
      <w:r w:rsidR="005F3CD2">
        <w:rPr>
          <w:rFonts w:ascii="Times New Roman" w:hAnsi="Times New Roman" w:cs="Times New Roman"/>
          <w:sz w:val="28"/>
          <w:szCs w:val="28"/>
        </w:rPr>
        <w:t>дящими</w:t>
      </w:r>
      <w:proofErr w:type="spellEnd"/>
      <w:r w:rsid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CD2">
        <w:rPr>
          <w:rFonts w:ascii="Times New Roman" w:hAnsi="Times New Roman" w:cs="Times New Roman"/>
          <w:sz w:val="28"/>
          <w:szCs w:val="28"/>
        </w:rPr>
        <w:t>вакансіями</w:t>
      </w:r>
      <w:proofErr w:type="spellEnd"/>
      <w:r w:rsidR="005F3CD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F3CD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5F3CD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F3CD2">
        <w:rPr>
          <w:rFonts w:ascii="Times New Roman" w:hAnsi="Times New Roman" w:cs="Times New Roman"/>
          <w:sz w:val="28"/>
          <w:szCs w:val="28"/>
        </w:rPr>
        <w:t>иєву</w:t>
      </w:r>
      <w:proofErr w:type="spellEnd"/>
      <w:r w:rsidR="005F3CD2">
        <w:rPr>
          <w:rFonts w:ascii="Times New Roman" w:hAnsi="Times New Roman" w:cs="Times New Roman"/>
          <w:sz w:val="28"/>
          <w:szCs w:val="28"/>
        </w:rPr>
        <w:t xml:space="preserve">). </w:t>
      </w:r>
      <w:r w:rsidRPr="00407C9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семінарах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407C9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407C96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здобувають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резюме,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співбесіди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роботодавцем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за</w:t>
      </w:r>
      <w:r w:rsidR="001364B1" w:rsidRPr="00407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7C96">
        <w:rPr>
          <w:rFonts w:ascii="Times New Roman" w:hAnsi="Times New Roman" w:cs="Times New Roman"/>
          <w:sz w:val="28"/>
          <w:szCs w:val="28"/>
        </w:rPr>
        <w:t>20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364B1" w:rsidRPr="00407C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proofErr w:type="gramStart"/>
      <w:r w:rsidRPr="00407C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7C9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456" w:rsidRPr="00407C96" w:rsidRDefault="00304456" w:rsidP="005F3CD2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працевлаштовано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07C96">
        <w:rPr>
          <w:rFonts w:ascii="Times New Roman" w:hAnsi="Times New Roman" w:cs="Times New Roman"/>
          <w:sz w:val="28"/>
          <w:szCs w:val="28"/>
        </w:rPr>
        <w:t xml:space="preserve"> особ</w:t>
      </w:r>
      <w:r w:rsidR="00FF2613" w:rsidRPr="00407C9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07C96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proofErr w:type="gramStart"/>
      <w:r w:rsidRPr="00407C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7C96">
        <w:rPr>
          <w:rFonts w:ascii="Times New Roman" w:hAnsi="Times New Roman" w:cs="Times New Roman"/>
          <w:sz w:val="28"/>
          <w:szCs w:val="28"/>
        </w:rPr>
        <w:t>ідписали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контракт на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силах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>.</w:t>
      </w:r>
    </w:p>
    <w:p w:rsidR="00304456" w:rsidRPr="00407C96" w:rsidRDefault="00304456" w:rsidP="005F3CD2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безробітні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демобілізованих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брали участь в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антитерористичній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проінформовані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C96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456" w:rsidRPr="00407C96" w:rsidRDefault="00304456" w:rsidP="005F3CD2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контактні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7C9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407C96">
        <w:rPr>
          <w:rFonts w:ascii="Times New Roman" w:hAnsi="Times New Roman" w:cs="Times New Roman"/>
          <w:sz w:val="28"/>
          <w:szCs w:val="28"/>
        </w:rPr>
        <w:t>іально-психологічної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волонтерських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реабілітаційних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повернулись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АТО, дана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розміщена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інформаційному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секторі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>.</w:t>
      </w:r>
    </w:p>
    <w:p w:rsidR="00304456" w:rsidRPr="00407C96" w:rsidRDefault="00304456" w:rsidP="005F3CD2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7C96">
        <w:rPr>
          <w:rFonts w:ascii="Times New Roman" w:hAnsi="Times New Roman" w:cs="Times New Roman"/>
          <w:sz w:val="28"/>
          <w:szCs w:val="28"/>
        </w:rPr>
        <w:t xml:space="preserve">За </w:t>
      </w:r>
      <w:r w:rsidRPr="00407C96">
        <w:rPr>
          <w:rFonts w:ascii="Times New Roman" w:eastAsia="Calibri" w:hAnsi="Times New Roman" w:cs="Times New Roman"/>
          <w:sz w:val="28"/>
          <w:szCs w:val="28"/>
        </w:rPr>
        <w:t>20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r w:rsidR="00505447" w:rsidRPr="00407C9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антитерористичної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 подали  заяви  до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Березанської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проханням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водія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 на курсах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водіїв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C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автошколі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 в  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Бориспільському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СТК ТСО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(ДТС ААФ). Станом на 01.01.202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07C96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r w:rsidR="00505447" w:rsidRPr="00407C96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АТО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обраною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7C96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407C96">
        <w:rPr>
          <w:rFonts w:ascii="Times New Roman" w:hAnsi="Times New Roman" w:cs="Times New Roman"/>
          <w:sz w:val="28"/>
          <w:szCs w:val="28"/>
        </w:rPr>
        <w:t>іальністю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>.</w:t>
      </w:r>
    </w:p>
    <w:p w:rsidR="00304456" w:rsidRPr="00407C96" w:rsidRDefault="00304456" w:rsidP="005F3CD2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C96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20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407C96">
        <w:rPr>
          <w:rFonts w:ascii="Times New Roman" w:hAnsi="Times New Roman" w:cs="Times New Roman"/>
          <w:sz w:val="28"/>
          <w:szCs w:val="28"/>
        </w:rPr>
        <w:t xml:space="preserve"> року на </w:t>
      </w:r>
      <w:proofErr w:type="spellStart"/>
      <w:proofErr w:type="gramStart"/>
      <w:r w:rsidRPr="00407C96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407C96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службі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перебували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4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працевлаштовано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>,  Станом на 01.01.202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07C96">
        <w:rPr>
          <w:rFonts w:ascii="Times New Roman" w:hAnsi="Times New Roman" w:cs="Times New Roman"/>
          <w:sz w:val="28"/>
          <w:szCs w:val="28"/>
        </w:rPr>
        <w:t xml:space="preserve"> року на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>.</w:t>
      </w:r>
    </w:p>
    <w:p w:rsidR="00304456" w:rsidRPr="00407C96" w:rsidRDefault="00304456" w:rsidP="005F3CD2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  <w:r w:rsidRPr="00407C9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r w:rsidRPr="00407C96">
        <w:rPr>
          <w:rFonts w:ascii="Times New Roman" w:eastAsia="Calibri" w:hAnsi="Times New Roman" w:cs="Times New Roman"/>
          <w:sz w:val="28"/>
          <w:szCs w:val="28"/>
        </w:rPr>
        <w:t>20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Pr="00407C96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профнавчання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Start"/>
      <w:r w:rsidRPr="00407C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7C96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перепідготовку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)  </w:t>
      </w:r>
      <w:r w:rsidRPr="00407C9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безробітних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407C96">
        <w:rPr>
          <w:rFonts w:ascii="Times New Roman" w:hAnsi="Times New Roman" w:cs="Times New Roman"/>
          <w:sz w:val="28"/>
          <w:szCs w:val="28"/>
        </w:rPr>
        <w:t>.</w:t>
      </w:r>
    </w:p>
    <w:p w:rsidR="00304456" w:rsidRPr="00407C96" w:rsidRDefault="00304456" w:rsidP="005F3CD2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Згідно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наданих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інформацій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Головного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управління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Пенсійного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фонду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Київськ</w:t>
      </w:r>
      <w:r w:rsidRPr="00407C96"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proofErr w:type="spellEnd"/>
      <w:r w:rsidRPr="0040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sz w:val="28"/>
          <w:szCs w:val="28"/>
        </w:rPr>
        <w:t>області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за </w:t>
      </w: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січень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5E4899" w:rsidRPr="00407C9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жовтень</w:t>
      </w:r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20</w:t>
      </w:r>
      <w:r w:rsidRPr="00407C9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20</w:t>
      </w:r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року та </w:t>
      </w: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відділу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реєстрації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виконавчого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комітету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Березанської </w:t>
      </w: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міської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F3CD2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ради</w:t>
      </w:r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20</w:t>
      </w:r>
      <w:r w:rsidRPr="00407C9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20</w:t>
      </w:r>
      <w:r w:rsidR="005F3CD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="005F3CD2">
        <w:rPr>
          <w:rFonts w:ascii="Times New Roman" w:eastAsia="Calibri" w:hAnsi="Times New Roman" w:cs="Times New Roman"/>
          <w:iCs/>
          <w:sz w:val="28"/>
          <w:szCs w:val="28"/>
        </w:rPr>
        <w:t>р</w:t>
      </w:r>
      <w:proofErr w:type="gramEnd"/>
      <w:r w:rsidR="005F3CD2">
        <w:rPr>
          <w:rFonts w:ascii="Times New Roman" w:eastAsia="Calibri" w:hAnsi="Times New Roman" w:cs="Times New Roman"/>
          <w:iCs/>
          <w:sz w:val="28"/>
          <w:szCs w:val="28"/>
        </w:rPr>
        <w:t>ік</w:t>
      </w:r>
      <w:proofErr w:type="spellEnd"/>
      <w:r w:rsidR="005F3CD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07C96">
        <w:rPr>
          <w:rFonts w:ascii="Times New Roman" w:eastAsia="Calibri" w:hAnsi="Times New Roman" w:cs="Times New Roman"/>
          <w:iCs/>
          <w:sz w:val="28"/>
          <w:szCs w:val="28"/>
        </w:rPr>
        <w:t>по м</w:t>
      </w:r>
      <w:r w:rsidR="005F3CD2">
        <w:rPr>
          <w:rFonts w:ascii="Times New Roman" w:eastAsia="Calibri" w:hAnsi="Times New Roman" w:cs="Times New Roman"/>
          <w:iCs/>
          <w:sz w:val="28"/>
          <w:szCs w:val="28"/>
        </w:rPr>
        <w:t xml:space="preserve">. Березань за </w:t>
      </w:r>
      <w:proofErr w:type="spellStart"/>
      <w:r w:rsidR="005F3CD2">
        <w:rPr>
          <w:rFonts w:ascii="Times New Roman" w:eastAsia="Calibri" w:hAnsi="Times New Roman" w:cs="Times New Roman"/>
          <w:iCs/>
          <w:sz w:val="28"/>
          <w:szCs w:val="28"/>
        </w:rPr>
        <w:t>неповними</w:t>
      </w:r>
      <w:proofErr w:type="spellEnd"/>
      <w:r w:rsidR="005F3CD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="005F3CD2">
        <w:rPr>
          <w:rFonts w:ascii="Times New Roman" w:eastAsia="Calibri" w:hAnsi="Times New Roman" w:cs="Times New Roman"/>
          <w:iCs/>
          <w:sz w:val="28"/>
          <w:szCs w:val="28"/>
        </w:rPr>
        <w:t>даними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обліковується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новостворених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робочих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місць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D20FB" w:rsidRPr="00407C9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168</w:t>
      </w:r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та </w:t>
      </w: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ліквідованих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D20FB" w:rsidRPr="00407C9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74</w:t>
      </w:r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робочих</w:t>
      </w:r>
      <w:proofErr w:type="spellEnd"/>
      <w:r w:rsidRPr="00407C9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407C96">
        <w:rPr>
          <w:rFonts w:ascii="Times New Roman" w:eastAsia="Calibri" w:hAnsi="Times New Roman" w:cs="Times New Roman"/>
          <w:iCs/>
          <w:sz w:val="28"/>
          <w:szCs w:val="28"/>
        </w:rPr>
        <w:t>місць</w:t>
      </w:r>
      <w:proofErr w:type="spellEnd"/>
      <w:r w:rsidRPr="00407C9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4456" w:rsidRPr="005F3CD2" w:rsidRDefault="00304456" w:rsidP="005F3CD2">
      <w:pPr>
        <w:spacing w:after="0" w:line="240" w:lineRule="auto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D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виконавчому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комітеті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Березанської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робоча</w:t>
      </w:r>
      <w:proofErr w:type="spellEnd"/>
      <w:r w:rsidR="005F3CD2" w:rsidRPr="005F3CD2">
        <w:rPr>
          <w:rFonts w:ascii="Times New Roman" w:hAnsi="Times New Roman" w:cs="Times New Roman"/>
          <w:sz w:val="28"/>
          <w:szCs w:val="28"/>
        </w:rPr>
        <w:t xml:space="preserve"> </w:t>
      </w:r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="005F3CD2" w:rsidRPr="005F3CD2">
        <w:rPr>
          <w:rFonts w:ascii="Times New Roman" w:hAnsi="Times New Roman" w:cs="Times New Roman"/>
          <w:sz w:val="28"/>
          <w:szCs w:val="28"/>
        </w:rPr>
        <w:t xml:space="preserve"> </w:t>
      </w:r>
      <w:r w:rsidRPr="005F3CD2">
        <w:rPr>
          <w:rFonts w:ascii="Times New Roman" w:hAnsi="Times New Roman" w:cs="Times New Roman"/>
          <w:sz w:val="28"/>
          <w:szCs w:val="28"/>
        </w:rPr>
        <w:t xml:space="preserve"> з</w:t>
      </w:r>
      <w:r w:rsidR="005F3CD2"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легалізації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плати та </w:t>
      </w:r>
      <w:proofErr w:type="spellStart"/>
      <w:r w:rsidR="005F3CD2" w:rsidRPr="005F3CD2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="005F3CD2"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CD2" w:rsidRPr="005F3CD2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5F3CD2" w:rsidRPr="005F3CD2">
        <w:rPr>
          <w:rFonts w:ascii="Times New Roman" w:hAnsi="Times New Roman" w:cs="Times New Roman"/>
          <w:sz w:val="28"/>
          <w:szCs w:val="28"/>
        </w:rPr>
        <w:t>. За</w:t>
      </w:r>
      <w:r w:rsidRPr="005F3CD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5F3CD2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5F3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3CD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5F3CD2">
        <w:rPr>
          <w:rFonts w:ascii="Times New Roman" w:eastAsia="Calibri" w:hAnsi="Times New Roman" w:cs="Times New Roman"/>
          <w:sz w:val="28"/>
          <w:szCs w:val="28"/>
        </w:rPr>
        <w:t>ік</w:t>
      </w:r>
      <w:proofErr w:type="spellEnd"/>
      <w:r w:rsidRPr="005F3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CD2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5F3CD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сектору з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3CD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F3CD2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Березанської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контроль  за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особами-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підприємцями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легалізації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="005F3CD2" w:rsidRPr="005F3CD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5F3CD2" w:rsidRPr="005F3C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до ЗУ “Про </w:t>
      </w:r>
      <w:proofErr w:type="gramStart"/>
      <w:r w:rsidRPr="005F3CD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F3CD2">
        <w:rPr>
          <w:rFonts w:ascii="Times New Roman" w:hAnsi="Times New Roman" w:cs="Times New Roman"/>
          <w:sz w:val="28"/>
          <w:szCs w:val="28"/>
        </w:rPr>
        <w:t>ісцеве самоврядування</w:t>
      </w:r>
      <w:r w:rsidR="005F3CD2">
        <w:rPr>
          <w:rFonts w:ascii="Times New Roman" w:hAnsi="Times New Roman" w:cs="Times New Roman"/>
          <w:sz w:val="28"/>
          <w:szCs w:val="28"/>
        </w:rPr>
        <w:t xml:space="preserve"> в Україні”, за звітний період </w:t>
      </w:r>
      <w:r w:rsidRPr="005F3CD2">
        <w:rPr>
          <w:rFonts w:ascii="Times New Roman" w:hAnsi="Times New Roman" w:cs="Times New Roman"/>
          <w:sz w:val="28"/>
          <w:szCs w:val="28"/>
        </w:rPr>
        <w:t xml:space="preserve">2020 року сектором з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CD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5F3CD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F3CD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5F3CD2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Pr="005F3CD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CD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F3CD2">
        <w:rPr>
          <w:rFonts w:ascii="Times New Roman" w:hAnsi="Times New Roman" w:cs="Times New Roman"/>
          <w:sz w:val="28"/>
          <w:szCs w:val="28"/>
        </w:rPr>
        <w:t xml:space="preserve"> про працю,  легальності оформлення трудових відносин та оплати праці.  </w:t>
      </w:r>
    </w:p>
    <w:p w:rsidR="00304456" w:rsidRDefault="00304456" w:rsidP="005F3CD2">
      <w:pPr>
        <w:pStyle w:val="a3"/>
        <w:tabs>
          <w:tab w:val="left" w:pos="9356"/>
        </w:tabs>
        <w:ind w:right="-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рамках виконання Програми протягом 2020 року працівниками сектору з питань праці Управління</w:t>
      </w:r>
      <w:r w:rsidR="005F3C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еред роботодавців</w:t>
      </w:r>
      <w:r w:rsidR="002D63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роз’яснювальна робота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 реалізації угод про зайнятість та працю, а</w:t>
      </w:r>
      <w:r>
        <w:rPr>
          <w:rFonts w:ascii="Times New Roman" w:eastAsia="Calibri" w:hAnsi="Times New Roman" w:cs="Times New Roman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також щодо новацій у здійсненні інспекційних відвідувань суб’єктів господарювання відповідно до нового порядку державного контролю за дотриманням законодавства про працю, правових наслідків неофіційних трудових відносин громадян з суб’єктами господарювання та відповідальності роботодавців за порушення трудового законодавства, </w:t>
      </w:r>
      <w:r>
        <w:rPr>
          <w:rFonts w:ascii="Times New Roman" w:hAnsi="Times New Roman" w:cs="Times New Roman"/>
          <w:sz w:val="28"/>
          <w:szCs w:val="28"/>
          <w:lang w:val="uk-UA"/>
        </w:rPr>
        <w:t>шляхом публікацій інформаційного матеріалу в засобах масової інформації щодо переваг легальних трудових відносин для забезпечення соціального захисту працівників та відповідальності роботодавців перед законом щодо не оформлення найманих працівників зокрема в місцевій газеті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громада» та соціальній мережі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</w:rPr>
          <w:t>facebook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uk-UA"/>
        </w:rPr>
        <w:t>. Працівники сектору з питань праці Управління приймають активну участь в семінарах та ярмарках вакансій, що здійснює Служба зайнятості, де проводять інформаційно-роз’яснювальну роботу серед роботодавців, незайнятого населення щодо переваг легальних трудових відносин.</w:t>
      </w:r>
    </w:p>
    <w:p w:rsidR="00304456" w:rsidRDefault="00304456" w:rsidP="005F3CD2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456" w:rsidRDefault="00304456" w:rsidP="005F3CD2">
      <w:pPr>
        <w:pStyle w:val="a3"/>
        <w:ind w:right="-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456" w:rsidRDefault="00F972C2" w:rsidP="005F3CD2">
      <w:pPr>
        <w:pStyle w:val="a3"/>
        <w:ind w:right="-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</w:t>
      </w:r>
      <w:r w:rsidR="005F3CD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76369">
        <w:rPr>
          <w:rFonts w:ascii="Times New Roman" w:hAnsi="Times New Roman" w:cs="Times New Roman"/>
          <w:sz w:val="28"/>
          <w:szCs w:val="28"/>
          <w:lang w:val="uk-UA"/>
        </w:rPr>
        <w:t>(підпис)</w:t>
      </w:r>
      <w:bookmarkStart w:id="0" w:name="_GoBack"/>
      <w:bookmarkEnd w:id="0"/>
      <w:r w:rsidR="005F3CD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Катерина ЯХНО</w:t>
      </w:r>
    </w:p>
    <w:p w:rsidR="00304456" w:rsidRDefault="00304456" w:rsidP="005F3CD2">
      <w:pPr>
        <w:pStyle w:val="a3"/>
        <w:ind w:right="-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456" w:rsidRDefault="00304456" w:rsidP="005F3CD2">
      <w:pPr>
        <w:pStyle w:val="a3"/>
        <w:ind w:right="-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456" w:rsidRDefault="00304456" w:rsidP="005F3CD2">
      <w:pPr>
        <w:spacing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0071BB" w:rsidRPr="00496BDF" w:rsidRDefault="000071BB" w:rsidP="005F3CD2">
      <w:pPr>
        <w:pStyle w:val="rvps2"/>
        <w:shd w:val="clear" w:color="auto" w:fill="FFFFFF"/>
        <w:spacing w:before="0" w:beforeAutospacing="0" w:after="0" w:afterAutospacing="0"/>
        <w:ind w:right="-425" w:firstLine="450"/>
        <w:jc w:val="both"/>
        <w:textAlignment w:val="baseline"/>
        <w:rPr>
          <w:sz w:val="28"/>
          <w:szCs w:val="28"/>
          <w:lang w:val="uk-UA"/>
        </w:rPr>
      </w:pPr>
    </w:p>
    <w:sectPr w:rsidR="000071BB" w:rsidRPr="00496BDF" w:rsidSect="00B93004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77B5"/>
    <w:multiLevelType w:val="hybridMultilevel"/>
    <w:tmpl w:val="30F20BAA"/>
    <w:lvl w:ilvl="0" w:tplc="C22233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51F24"/>
    <w:multiLevelType w:val="hybridMultilevel"/>
    <w:tmpl w:val="6CE62A64"/>
    <w:lvl w:ilvl="0" w:tplc="9B68700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4014695"/>
    <w:multiLevelType w:val="hybridMultilevel"/>
    <w:tmpl w:val="115066A0"/>
    <w:lvl w:ilvl="0" w:tplc="B44C514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F380C"/>
    <w:multiLevelType w:val="hybridMultilevel"/>
    <w:tmpl w:val="26E0C14A"/>
    <w:lvl w:ilvl="0" w:tplc="9DA2D53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B613071"/>
    <w:multiLevelType w:val="hybridMultilevel"/>
    <w:tmpl w:val="9B2EC7DE"/>
    <w:lvl w:ilvl="0" w:tplc="A86A793E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AB"/>
    <w:rsid w:val="00000669"/>
    <w:rsid w:val="000071BB"/>
    <w:rsid w:val="0001405E"/>
    <w:rsid w:val="000410B4"/>
    <w:rsid w:val="0005778D"/>
    <w:rsid w:val="0006735F"/>
    <w:rsid w:val="0007403D"/>
    <w:rsid w:val="00081B9F"/>
    <w:rsid w:val="000A3CA9"/>
    <w:rsid w:val="000B4789"/>
    <w:rsid w:val="000E0B3B"/>
    <w:rsid w:val="001000C2"/>
    <w:rsid w:val="00130565"/>
    <w:rsid w:val="00135322"/>
    <w:rsid w:val="001364B1"/>
    <w:rsid w:val="00140232"/>
    <w:rsid w:val="00140E25"/>
    <w:rsid w:val="0014535F"/>
    <w:rsid w:val="00155041"/>
    <w:rsid w:val="0016533F"/>
    <w:rsid w:val="0016561C"/>
    <w:rsid w:val="0017244B"/>
    <w:rsid w:val="0017604E"/>
    <w:rsid w:val="00192B8B"/>
    <w:rsid w:val="001C0BCF"/>
    <w:rsid w:val="001C4241"/>
    <w:rsid w:val="001C7758"/>
    <w:rsid w:val="001E1483"/>
    <w:rsid w:val="001E3CAE"/>
    <w:rsid w:val="00236136"/>
    <w:rsid w:val="00265EB6"/>
    <w:rsid w:val="002674A1"/>
    <w:rsid w:val="00281E3D"/>
    <w:rsid w:val="002A209B"/>
    <w:rsid w:val="002A6210"/>
    <w:rsid w:val="002A7CD3"/>
    <w:rsid w:val="002C310A"/>
    <w:rsid w:val="002D632D"/>
    <w:rsid w:val="002D7220"/>
    <w:rsid w:val="002F67F4"/>
    <w:rsid w:val="002F7036"/>
    <w:rsid w:val="00304456"/>
    <w:rsid w:val="00320D5A"/>
    <w:rsid w:val="00321A13"/>
    <w:rsid w:val="00373E60"/>
    <w:rsid w:val="00376369"/>
    <w:rsid w:val="003A2184"/>
    <w:rsid w:val="003A62F2"/>
    <w:rsid w:val="003D20FB"/>
    <w:rsid w:val="003D3C19"/>
    <w:rsid w:val="003D3E53"/>
    <w:rsid w:val="0040183C"/>
    <w:rsid w:val="0040628A"/>
    <w:rsid w:val="00407C96"/>
    <w:rsid w:val="00411C07"/>
    <w:rsid w:val="004157CB"/>
    <w:rsid w:val="00424F1F"/>
    <w:rsid w:val="004277E8"/>
    <w:rsid w:val="00435F97"/>
    <w:rsid w:val="00440515"/>
    <w:rsid w:val="004454D8"/>
    <w:rsid w:val="004740D7"/>
    <w:rsid w:val="004741E4"/>
    <w:rsid w:val="00483838"/>
    <w:rsid w:val="00485AF2"/>
    <w:rsid w:val="0048784D"/>
    <w:rsid w:val="00496BDF"/>
    <w:rsid w:val="004A2AB5"/>
    <w:rsid w:val="004B1840"/>
    <w:rsid w:val="004B42D3"/>
    <w:rsid w:val="004B687A"/>
    <w:rsid w:val="0050071E"/>
    <w:rsid w:val="00501B62"/>
    <w:rsid w:val="00505447"/>
    <w:rsid w:val="00552FA7"/>
    <w:rsid w:val="00560226"/>
    <w:rsid w:val="00562F0C"/>
    <w:rsid w:val="005922DD"/>
    <w:rsid w:val="005A78DC"/>
    <w:rsid w:val="005D11EA"/>
    <w:rsid w:val="005D2AC1"/>
    <w:rsid w:val="005E4899"/>
    <w:rsid w:val="005E6534"/>
    <w:rsid w:val="005F1545"/>
    <w:rsid w:val="005F3CD2"/>
    <w:rsid w:val="006415CE"/>
    <w:rsid w:val="0065799E"/>
    <w:rsid w:val="00666610"/>
    <w:rsid w:val="00667418"/>
    <w:rsid w:val="0067473D"/>
    <w:rsid w:val="006750CD"/>
    <w:rsid w:val="006847BD"/>
    <w:rsid w:val="006B6305"/>
    <w:rsid w:val="006C7E2B"/>
    <w:rsid w:val="006D525A"/>
    <w:rsid w:val="006E37C6"/>
    <w:rsid w:val="006E5C5D"/>
    <w:rsid w:val="006E67C1"/>
    <w:rsid w:val="007007C2"/>
    <w:rsid w:val="0070643F"/>
    <w:rsid w:val="00707D31"/>
    <w:rsid w:val="00713166"/>
    <w:rsid w:val="00717784"/>
    <w:rsid w:val="00722256"/>
    <w:rsid w:val="00722270"/>
    <w:rsid w:val="007239E5"/>
    <w:rsid w:val="00752165"/>
    <w:rsid w:val="00767DD6"/>
    <w:rsid w:val="007A1722"/>
    <w:rsid w:val="007A6AAB"/>
    <w:rsid w:val="007A6BFB"/>
    <w:rsid w:val="007B5E01"/>
    <w:rsid w:val="007C65BA"/>
    <w:rsid w:val="007D3834"/>
    <w:rsid w:val="007E3266"/>
    <w:rsid w:val="007F17B4"/>
    <w:rsid w:val="00823311"/>
    <w:rsid w:val="00823BCE"/>
    <w:rsid w:val="00827422"/>
    <w:rsid w:val="00830F44"/>
    <w:rsid w:val="00834BE2"/>
    <w:rsid w:val="00875FD6"/>
    <w:rsid w:val="008A4CFF"/>
    <w:rsid w:val="008B4FEF"/>
    <w:rsid w:val="008B717D"/>
    <w:rsid w:val="008C4B42"/>
    <w:rsid w:val="008C782F"/>
    <w:rsid w:val="008D5F57"/>
    <w:rsid w:val="008E2142"/>
    <w:rsid w:val="008F4A57"/>
    <w:rsid w:val="00902C7C"/>
    <w:rsid w:val="00914771"/>
    <w:rsid w:val="00923F86"/>
    <w:rsid w:val="00933ED5"/>
    <w:rsid w:val="00936CEE"/>
    <w:rsid w:val="009677D0"/>
    <w:rsid w:val="00967C0C"/>
    <w:rsid w:val="0097078E"/>
    <w:rsid w:val="009766EA"/>
    <w:rsid w:val="00987295"/>
    <w:rsid w:val="009A1071"/>
    <w:rsid w:val="009B1986"/>
    <w:rsid w:val="009B7E24"/>
    <w:rsid w:val="009D0A1E"/>
    <w:rsid w:val="009E76C7"/>
    <w:rsid w:val="00A0276C"/>
    <w:rsid w:val="00A262D4"/>
    <w:rsid w:val="00A6020A"/>
    <w:rsid w:val="00A654D5"/>
    <w:rsid w:val="00A66306"/>
    <w:rsid w:val="00A70C6F"/>
    <w:rsid w:val="00A7660D"/>
    <w:rsid w:val="00A84465"/>
    <w:rsid w:val="00A960C1"/>
    <w:rsid w:val="00AB6063"/>
    <w:rsid w:val="00B023A8"/>
    <w:rsid w:val="00B10854"/>
    <w:rsid w:val="00B22641"/>
    <w:rsid w:val="00B241F9"/>
    <w:rsid w:val="00B25849"/>
    <w:rsid w:val="00B34A8D"/>
    <w:rsid w:val="00B518AA"/>
    <w:rsid w:val="00B87FB9"/>
    <w:rsid w:val="00B90885"/>
    <w:rsid w:val="00B93004"/>
    <w:rsid w:val="00BA2C47"/>
    <w:rsid w:val="00BB3093"/>
    <w:rsid w:val="00BC3429"/>
    <w:rsid w:val="00BD542D"/>
    <w:rsid w:val="00BE1A00"/>
    <w:rsid w:val="00BE70C6"/>
    <w:rsid w:val="00BF753A"/>
    <w:rsid w:val="00BF793F"/>
    <w:rsid w:val="00C03A70"/>
    <w:rsid w:val="00C04538"/>
    <w:rsid w:val="00C12623"/>
    <w:rsid w:val="00C4589A"/>
    <w:rsid w:val="00C53635"/>
    <w:rsid w:val="00C632E0"/>
    <w:rsid w:val="00C720CA"/>
    <w:rsid w:val="00C85135"/>
    <w:rsid w:val="00CA5892"/>
    <w:rsid w:val="00CA5C97"/>
    <w:rsid w:val="00CB4921"/>
    <w:rsid w:val="00CD337E"/>
    <w:rsid w:val="00CD371A"/>
    <w:rsid w:val="00D15FED"/>
    <w:rsid w:val="00D2532C"/>
    <w:rsid w:val="00D438BA"/>
    <w:rsid w:val="00D441D0"/>
    <w:rsid w:val="00D646C9"/>
    <w:rsid w:val="00DA0214"/>
    <w:rsid w:val="00DD095C"/>
    <w:rsid w:val="00DE4966"/>
    <w:rsid w:val="00DF2A09"/>
    <w:rsid w:val="00E159C9"/>
    <w:rsid w:val="00E16299"/>
    <w:rsid w:val="00E442C0"/>
    <w:rsid w:val="00E47014"/>
    <w:rsid w:val="00E60C60"/>
    <w:rsid w:val="00E903F9"/>
    <w:rsid w:val="00EA0B24"/>
    <w:rsid w:val="00EA116B"/>
    <w:rsid w:val="00EA2301"/>
    <w:rsid w:val="00EA2AEE"/>
    <w:rsid w:val="00ED1A7E"/>
    <w:rsid w:val="00ED6851"/>
    <w:rsid w:val="00F065ED"/>
    <w:rsid w:val="00F13304"/>
    <w:rsid w:val="00F17FEB"/>
    <w:rsid w:val="00F261AB"/>
    <w:rsid w:val="00F4574E"/>
    <w:rsid w:val="00F57FFB"/>
    <w:rsid w:val="00F655F1"/>
    <w:rsid w:val="00F8453A"/>
    <w:rsid w:val="00F972C2"/>
    <w:rsid w:val="00FA0452"/>
    <w:rsid w:val="00FA4763"/>
    <w:rsid w:val="00FB33B7"/>
    <w:rsid w:val="00FC0B9C"/>
    <w:rsid w:val="00FC34EA"/>
    <w:rsid w:val="00FC5F48"/>
    <w:rsid w:val="00FC6271"/>
    <w:rsid w:val="00FD2DDB"/>
    <w:rsid w:val="00FD427B"/>
    <w:rsid w:val="00FE0DD4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C5D"/>
    <w:pPr>
      <w:spacing w:after="0" w:line="240" w:lineRule="auto"/>
    </w:pPr>
  </w:style>
  <w:style w:type="paragraph" w:styleId="a4">
    <w:name w:val="Normal (Web)"/>
    <w:basedOn w:val="a"/>
    <w:uiPriority w:val="99"/>
    <w:semiHidden/>
    <w:rsid w:val="003A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uiPriority w:val="99"/>
    <w:rsid w:val="003A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677D0"/>
    <w:rPr>
      <w:color w:val="0000FF" w:themeColor="hyperlink"/>
      <w:u w:val="single"/>
    </w:rPr>
  </w:style>
  <w:style w:type="paragraph" w:styleId="a6">
    <w:name w:val="Block Text"/>
    <w:basedOn w:val="a"/>
    <w:uiPriority w:val="99"/>
    <w:rsid w:val="00CD337E"/>
    <w:pPr>
      <w:tabs>
        <w:tab w:val="left" w:pos="9000"/>
      </w:tabs>
      <w:spacing w:after="0" w:line="240" w:lineRule="auto"/>
      <w:ind w:left="180" w:right="-158" w:firstLine="528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F4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C5D"/>
    <w:pPr>
      <w:spacing w:after="0" w:line="240" w:lineRule="auto"/>
    </w:pPr>
  </w:style>
  <w:style w:type="paragraph" w:styleId="a4">
    <w:name w:val="Normal (Web)"/>
    <w:basedOn w:val="a"/>
    <w:uiPriority w:val="99"/>
    <w:semiHidden/>
    <w:rsid w:val="003A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uiPriority w:val="99"/>
    <w:rsid w:val="003A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677D0"/>
    <w:rPr>
      <w:color w:val="0000FF" w:themeColor="hyperlink"/>
      <w:u w:val="single"/>
    </w:rPr>
  </w:style>
  <w:style w:type="paragraph" w:styleId="a6">
    <w:name w:val="Block Text"/>
    <w:basedOn w:val="a"/>
    <w:uiPriority w:val="99"/>
    <w:rsid w:val="00CD337E"/>
    <w:pPr>
      <w:tabs>
        <w:tab w:val="left" w:pos="9000"/>
      </w:tabs>
      <w:spacing w:after="0" w:line="240" w:lineRule="auto"/>
      <w:ind w:left="180" w:right="-158" w:firstLine="528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F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cebo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43B15-7860-4174-B93B-1B9CE93A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USER</cp:lastModifiedBy>
  <cp:revision>3</cp:revision>
  <cp:lastPrinted>2021-01-22T14:53:00Z</cp:lastPrinted>
  <dcterms:created xsi:type="dcterms:W3CDTF">2021-02-08T11:53:00Z</dcterms:created>
  <dcterms:modified xsi:type="dcterms:W3CDTF">2021-02-08T11:53:00Z</dcterms:modified>
</cp:coreProperties>
</file>